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C996" w14:textId="77777777" w:rsidR="00B07C29" w:rsidRDefault="00F61909" w:rsidP="00F61909">
      <w:pPr>
        <w:pStyle w:val="berschrift1"/>
      </w:pPr>
      <w:bookmarkStart w:id="0" w:name="_GoBack"/>
      <w:r>
        <w:t>Allgemeines</w:t>
      </w:r>
    </w:p>
    <w:bookmarkEnd w:id="0"/>
    <w:p w14:paraId="308D7BB9" w14:textId="77777777" w:rsidR="00F61909" w:rsidRDefault="00F61909"/>
    <w:p w14:paraId="3ED04831" w14:textId="77777777" w:rsidR="00F61909" w:rsidRDefault="00F61909">
      <w:r>
        <w:t xml:space="preserve">Es gelten die Empfehlungen der Schweizerischen Gesellschaft für Allergologie sowie die Schweizer Impfempfehlungen </w:t>
      </w:r>
    </w:p>
    <w:p w14:paraId="576E4D6D" w14:textId="77777777" w:rsidR="00F61909" w:rsidRDefault="00F61909"/>
    <w:p w14:paraId="3D9D2F55" w14:textId="77777777" w:rsidR="00F61909" w:rsidRDefault="00F61909">
      <w:r>
        <w:rPr>
          <w:noProof/>
        </w:rPr>
        <w:drawing>
          <wp:inline distT="0" distB="0" distL="0" distR="0" wp14:anchorId="160D2FCF" wp14:editId="12EFDEC9">
            <wp:extent cx="5759450" cy="63277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2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9676" w14:textId="77777777" w:rsidR="00F61909" w:rsidRDefault="00F61909" w:rsidP="00F61909">
      <w:r>
        <w:br w:type="page"/>
      </w:r>
    </w:p>
    <w:p w14:paraId="39F20AC1" w14:textId="77777777" w:rsidR="00F61909" w:rsidRDefault="00AA71A6" w:rsidP="00F61909">
      <w:pPr>
        <w:pStyle w:val="berschrift1"/>
      </w:pPr>
      <w:r>
        <w:lastRenderedPageBreak/>
        <w:t>Prozessbeschreibung</w:t>
      </w:r>
    </w:p>
    <w:p w14:paraId="15935872" w14:textId="77777777" w:rsidR="00F61909" w:rsidRDefault="00F61909" w:rsidP="00F61909">
      <w:pPr>
        <w:pStyle w:val="Listenabsatz"/>
        <w:numPr>
          <w:ilvl w:val="0"/>
          <w:numId w:val="1"/>
        </w:numPr>
      </w:pPr>
      <w:r>
        <w:t xml:space="preserve">Patienten werden dem Sekretariat </w:t>
      </w:r>
      <w:proofErr w:type="spellStart"/>
      <w:r>
        <w:t>Infektiologie</w:t>
      </w:r>
      <w:proofErr w:type="spellEnd"/>
      <w:r>
        <w:t xml:space="preserve"> angemeldet</w:t>
      </w:r>
    </w:p>
    <w:p w14:paraId="50B4C815" w14:textId="77777777" w:rsidR="003D597A" w:rsidRDefault="003D597A" w:rsidP="00F61909">
      <w:pPr>
        <w:pStyle w:val="Listenabsatz"/>
        <w:numPr>
          <w:ilvl w:val="0"/>
          <w:numId w:val="1"/>
        </w:numPr>
      </w:pPr>
      <w:proofErr w:type="spellStart"/>
      <w:r>
        <w:t>Infektiologie</w:t>
      </w:r>
      <w:proofErr w:type="spellEnd"/>
      <w:r>
        <w:t xml:space="preserve"> Kaderarzt </w:t>
      </w:r>
      <w:proofErr w:type="spellStart"/>
      <w:r>
        <w:t>screent</w:t>
      </w:r>
      <w:proofErr w:type="spellEnd"/>
      <w:r>
        <w:t xml:space="preserve"> Anmeldung und fordert bei Bedarf Unterlagen an</w:t>
      </w:r>
    </w:p>
    <w:p w14:paraId="426CB016" w14:textId="77777777" w:rsidR="00F61909" w:rsidRDefault="00F61909" w:rsidP="00F61909">
      <w:pPr>
        <w:pStyle w:val="Listenabsatz"/>
        <w:numPr>
          <w:ilvl w:val="0"/>
          <w:numId w:val="1"/>
        </w:numPr>
      </w:pPr>
      <w:r>
        <w:t xml:space="preserve">Das Sekretariat </w:t>
      </w:r>
      <w:proofErr w:type="spellStart"/>
      <w:r>
        <w:t>Infektiologie</w:t>
      </w:r>
      <w:proofErr w:type="spellEnd"/>
      <w:r>
        <w:t xml:space="preserve"> organisiert</w:t>
      </w:r>
    </w:p>
    <w:p w14:paraId="5EAC0964" w14:textId="77777777" w:rsidR="00F61909" w:rsidRDefault="00F61909" w:rsidP="00F61909">
      <w:pPr>
        <w:pStyle w:val="Listenabsatz"/>
        <w:numPr>
          <w:ilvl w:val="1"/>
          <w:numId w:val="1"/>
        </w:numPr>
      </w:pPr>
      <w:r>
        <w:t>Ei</w:t>
      </w:r>
      <w:r w:rsidR="001221B7">
        <w:t xml:space="preserve">nen Impftermin (so möglich für </w:t>
      </w:r>
      <w:r>
        <w:t>mehr</w:t>
      </w:r>
      <w:r w:rsidR="001221B7">
        <w:t>ere</w:t>
      </w:r>
      <w:r>
        <w:t xml:space="preserve"> zu Impfenden gleichzeitig) im Impfzentrum Baden, so früh wie möglich</w:t>
      </w:r>
      <w:r w:rsidR="001221B7">
        <w:t xml:space="preserve"> am Morgen (Dienstag-</w:t>
      </w:r>
      <w:commentRangeStart w:id="1"/>
      <w:r w:rsidR="001221B7">
        <w:t>Freitag</w:t>
      </w:r>
      <w:commentRangeEnd w:id="1"/>
      <w:r w:rsidR="001221B7">
        <w:rPr>
          <w:rStyle w:val="Kommentarzeichen"/>
        </w:rPr>
        <w:commentReference w:id="1"/>
      </w:r>
      <w:r w:rsidR="001221B7">
        <w:t>)</w:t>
      </w:r>
    </w:p>
    <w:p w14:paraId="08F13386" w14:textId="77777777" w:rsidR="00F61909" w:rsidRDefault="00F61909" w:rsidP="00F61909">
      <w:pPr>
        <w:pStyle w:val="Listenabsatz"/>
        <w:numPr>
          <w:ilvl w:val="1"/>
          <w:numId w:val="1"/>
        </w:numPr>
      </w:pPr>
      <w:r>
        <w:t>Einen Termin auf dem INZ zur Überwachung zur/nach der Impfung</w:t>
      </w:r>
    </w:p>
    <w:p w14:paraId="28524844" w14:textId="77777777" w:rsidR="00F61909" w:rsidRDefault="00F61909" w:rsidP="00F61909">
      <w:pPr>
        <w:pStyle w:val="Listenabsatz"/>
        <w:numPr>
          <w:ilvl w:val="1"/>
          <w:numId w:val="1"/>
        </w:numPr>
      </w:pPr>
      <w:r>
        <w:t xml:space="preserve">Informiert die Patienten über den Ablauf und den </w:t>
      </w:r>
      <w:r w:rsidR="00AA71A6">
        <w:t>Termin sowie darüber, dass die Leistungen der Notfallstation in Rechnung gestellt werden (aber nicht die Kosten der eigentlichen Impfung)</w:t>
      </w:r>
    </w:p>
    <w:p w14:paraId="77AB0F19" w14:textId="77777777" w:rsidR="00F61909" w:rsidRDefault="00F61909" w:rsidP="00F61909">
      <w:pPr>
        <w:pStyle w:val="Listenabsatz"/>
        <w:numPr>
          <w:ilvl w:val="0"/>
          <w:numId w:val="1"/>
        </w:numPr>
      </w:pPr>
      <w:r>
        <w:t>Der</w:t>
      </w:r>
      <w:r w:rsidR="00AA71A6">
        <w:t>/Die</w:t>
      </w:r>
      <w:r>
        <w:t xml:space="preserve"> Pat</w:t>
      </w:r>
      <w:r w:rsidR="00AA71A6">
        <w:t>ient/-in</w:t>
      </w:r>
      <w:r>
        <w:t xml:space="preserve"> </w:t>
      </w:r>
    </w:p>
    <w:p w14:paraId="786F2D56" w14:textId="77777777" w:rsidR="00F61909" w:rsidRDefault="00F61909" w:rsidP="00AA71A6">
      <w:pPr>
        <w:pStyle w:val="Listenabsatz"/>
        <w:numPr>
          <w:ilvl w:val="1"/>
          <w:numId w:val="1"/>
        </w:numPr>
      </w:pPr>
      <w:r>
        <w:t xml:space="preserve">Nimmt die antiallergische Prämedikation </w:t>
      </w:r>
      <w:proofErr w:type="spellStart"/>
      <w:r>
        <w:t>ca</w:t>
      </w:r>
      <w:proofErr w:type="spellEnd"/>
      <w:r>
        <w:t xml:space="preserve"> 1 Stunde vor der Impfung ein. In der Regel ist dies </w:t>
      </w:r>
      <w:proofErr w:type="spellStart"/>
      <w:r>
        <w:t>Cetirizin</w:t>
      </w:r>
      <w:proofErr w:type="spellEnd"/>
      <w:r>
        <w:t xml:space="preserve"> 10 mg. Der behandelnde Allergologe kann etwas anderes </w:t>
      </w:r>
      <w:r w:rsidR="00AA71A6">
        <w:t>verordnen</w:t>
      </w:r>
    </w:p>
    <w:p w14:paraId="5C2B34CD" w14:textId="77777777" w:rsidR="00AA71A6" w:rsidRDefault="00AA71A6" w:rsidP="00AA71A6">
      <w:pPr>
        <w:pStyle w:val="Listenabsatz"/>
        <w:numPr>
          <w:ilvl w:val="1"/>
          <w:numId w:val="1"/>
        </w:numPr>
      </w:pPr>
      <w:r>
        <w:t xml:space="preserve">Geht </w:t>
      </w:r>
      <w:r w:rsidR="00B81327">
        <w:t xml:space="preserve">zum geplanten Termin </w:t>
      </w:r>
      <w:r>
        <w:t xml:space="preserve">ins Impfzentrum </w:t>
      </w:r>
    </w:p>
    <w:p w14:paraId="0095805B" w14:textId="77777777" w:rsidR="00AA71A6" w:rsidRDefault="00AA71A6" w:rsidP="00AA71A6">
      <w:pPr>
        <w:pStyle w:val="Listenabsatz"/>
        <w:numPr>
          <w:ilvl w:val="2"/>
          <w:numId w:val="1"/>
        </w:numPr>
      </w:pPr>
      <w:r>
        <w:t xml:space="preserve">Dort </w:t>
      </w:r>
      <w:proofErr w:type="gramStart"/>
      <w:r>
        <w:t>wird</w:t>
      </w:r>
      <w:proofErr w:type="gramEnd"/>
      <w:r>
        <w:t xml:space="preserve"> die Administration und Gesundheitscheck gemacht aber NICHT geimpft</w:t>
      </w:r>
    </w:p>
    <w:p w14:paraId="0269DB69" w14:textId="77777777" w:rsidR="00AA71A6" w:rsidRDefault="00B81327" w:rsidP="00AA71A6">
      <w:pPr>
        <w:pStyle w:val="Listenabsatz"/>
        <w:numPr>
          <w:ilvl w:val="1"/>
          <w:numId w:val="1"/>
        </w:numPr>
      </w:pPr>
      <w:r>
        <w:t>Geht anschliessend ins INZ</w:t>
      </w:r>
      <w:r w:rsidR="00AA71A6">
        <w:t xml:space="preserve"> </w:t>
      </w:r>
    </w:p>
    <w:p w14:paraId="3212EF0A" w14:textId="77777777" w:rsidR="00AA71A6" w:rsidRDefault="00AA71A6" w:rsidP="00AA71A6">
      <w:pPr>
        <w:pStyle w:val="Listenabsatz"/>
        <w:numPr>
          <w:ilvl w:val="2"/>
          <w:numId w:val="1"/>
        </w:numPr>
      </w:pPr>
      <w:r>
        <w:t xml:space="preserve">Dort wird eine Notfall-KG erstellt. </w:t>
      </w:r>
    </w:p>
    <w:p w14:paraId="1B6911D6" w14:textId="77777777" w:rsidR="00AA71A6" w:rsidRDefault="00AA71A6" w:rsidP="00AA71A6">
      <w:pPr>
        <w:pStyle w:val="Listenabsatz"/>
        <w:numPr>
          <w:ilvl w:val="2"/>
          <w:numId w:val="1"/>
        </w:numPr>
      </w:pPr>
      <w:r>
        <w:t xml:space="preserve">Ein </w:t>
      </w:r>
      <w:proofErr w:type="spellStart"/>
      <w:r>
        <w:t>Venflon</w:t>
      </w:r>
      <w:proofErr w:type="spellEnd"/>
      <w:r>
        <w:t xml:space="preserve"> gelegt</w:t>
      </w:r>
    </w:p>
    <w:p w14:paraId="28DDF69A" w14:textId="77777777" w:rsidR="00AA71A6" w:rsidRDefault="00AA71A6" w:rsidP="00AA71A6">
      <w:pPr>
        <w:pStyle w:val="Listenabsatz"/>
        <w:numPr>
          <w:ilvl w:val="2"/>
          <w:numId w:val="1"/>
        </w:numPr>
      </w:pPr>
      <w:r>
        <w:t>Geimpft</w:t>
      </w:r>
    </w:p>
    <w:p w14:paraId="664A4873" w14:textId="77777777" w:rsidR="00AA71A6" w:rsidRDefault="00AA71A6" w:rsidP="00AA71A6">
      <w:pPr>
        <w:pStyle w:val="Listenabsatz"/>
        <w:numPr>
          <w:ilvl w:val="2"/>
          <w:numId w:val="1"/>
        </w:numPr>
      </w:pPr>
      <w:r>
        <w:t xml:space="preserve">Mind. 30 min. nach der Impfung überwacht </w:t>
      </w:r>
    </w:p>
    <w:p w14:paraId="4ACA4572" w14:textId="77777777" w:rsidR="00AA71A6" w:rsidRDefault="00AA71A6" w:rsidP="00AA71A6">
      <w:pPr>
        <w:pStyle w:val="Listenabsatz"/>
        <w:numPr>
          <w:ilvl w:val="2"/>
          <w:numId w:val="1"/>
        </w:numPr>
      </w:pPr>
      <w:r>
        <w:t xml:space="preserve">Falls keine Probleme auftreten: Entlassung </w:t>
      </w:r>
    </w:p>
    <w:p w14:paraId="4CD70A85" w14:textId="77777777" w:rsidR="00AA71A6" w:rsidRDefault="00AA71A6" w:rsidP="00AA71A6">
      <w:pPr>
        <w:pStyle w:val="Listenabsatz"/>
        <w:numPr>
          <w:ilvl w:val="0"/>
          <w:numId w:val="1"/>
        </w:numPr>
      </w:pPr>
      <w:r>
        <w:t>Das Impfzentrum</w:t>
      </w:r>
    </w:p>
    <w:p w14:paraId="70BB5D91" w14:textId="77777777" w:rsidR="00AA71A6" w:rsidRDefault="00AA71A6" w:rsidP="00AA71A6">
      <w:pPr>
        <w:pStyle w:val="Listenabsatz"/>
        <w:numPr>
          <w:ilvl w:val="1"/>
          <w:numId w:val="1"/>
        </w:numPr>
      </w:pPr>
      <w:r>
        <w:t xml:space="preserve">Macht die normale Administration und den Gesundheitscheck, aber impft </w:t>
      </w:r>
      <w:r w:rsidRPr="00AA71A6">
        <w:rPr>
          <w:u w:val="single"/>
        </w:rPr>
        <w:t>nicht</w:t>
      </w:r>
      <w:r>
        <w:t xml:space="preserve">. </w:t>
      </w:r>
    </w:p>
    <w:p w14:paraId="5F0167EE" w14:textId="77777777" w:rsidR="00AA71A6" w:rsidRDefault="00AA71A6" w:rsidP="00AA71A6">
      <w:pPr>
        <w:pStyle w:val="Listenabsatz"/>
        <w:numPr>
          <w:ilvl w:val="1"/>
          <w:numId w:val="1"/>
        </w:numPr>
      </w:pPr>
      <w:r>
        <w:t>Eine medizinische Fachperson</w:t>
      </w:r>
      <w:r w:rsidR="00B81327">
        <w:t xml:space="preserve"> des Impfzentrums </w:t>
      </w:r>
      <w:r>
        <w:t xml:space="preserve">geht mit den Patienten und einer Ampulle Impfstoff auf das INZ. </w:t>
      </w:r>
    </w:p>
    <w:p w14:paraId="53FCF0CC" w14:textId="77777777" w:rsidR="00AA71A6" w:rsidRDefault="00AA71A6" w:rsidP="00AA71A6">
      <w:pPr>
        <w:pStyle w:val="Listenabsatz"/>
        <w:numPr>
          <w:ilvl w:val="2"/>
          <w:numId w:val="1"/>
        </w:numPr>
      </w:pPr>
      <w:r>
        <w:t xml:space="preserve">Dort zieht sie die Impfung auf </w:t>
      </w:r>
    </w:p>
    <w:p w14:paraId="29AEAC0F" w14:textId="77777777" w:rsidR="00AA71A6" w:rsidRDefault="00AA71A6" w:rsidP="00AA71A6">
      <w:pPr>
        <w:pStyle w:val="Listenabsatz"/>
        <w:numPr>
          <w:ilvl w:val="2"/>
          <w:numId w:val="1"/>
        </w:numPr>
      </w:pPr>
      <w:r>
        <w:t xml:space="preserve">Übriggebliebene Impfdosen dürfen an andere Personen </w:t>
      </w:r>
      <w:proofErr w:type="spellStart"/>
      <w:r>
        <w:t>verimpft</w:t>
      </w:r>
      <w:proofErr w:type="spellEnd"/>
      <w:r>
        <w:t xml:space="preserve"> werden. Diese müssen aber zuerst ins Impfzentrum und dort die Administration/Gesundheitscheck machen. Die eigentliche </w:t>
      </w:r>
      <w:r w:rsidR="00B81327">
        <w:t>Impfung</w:t>
      </w:r>
      <w:r>
        <w:t xml:space="preserve"> kann dann auf dem INZ erfolgen, anschliessend 15 min Überwachung. </w:t>
      </w:r>
    </w:p>
    <w:p w14:paraId="2D0B8F25" w14:textId="77777777" w:rsidR="00AA71A6" w:rsidRDefault="00AA71A6" w:rsidP="00AA71A6">
      <w:pPr>
        <w:pStyle w:val="Listenabsatz"/>
        <w:numPr>
          <w:ilvl w:val="2"/>
          <w:numId w:val="1"/>
        </w:numPr>
      </w:pPr>
      <w:r>
        <w:t>Nimmt die Ampulle wieder zurück ins Impfzentrum</w:t>
      </w:r>
    </w:p>
    <w:p w14:paraId="2F7F5429" w14:textId="77777777" w:rsidR="00B81327" w:rsidRDefault="00B81327" w:rsidP="00B81327">
      <w:pPr>
        <w:pStyle w:val="Listenabsatz"/>
        <w:numPr>
          <w:ilvl w:val="0"/>
          <w:numId w:val="1"/>
        </w:numPr>
      </w:pPr>
      <w:r>
        <w:t>Das INZ</w:t>
      </w:r>
    </w:p>
    <w:p w14:paraId="42CC7AF1" w14:textId="77777777" w:rsidR="00B81327" w:rsidRDefault="00B81327" w:rsidP="00B81327">
      <w:pPr>
        <w:pStyle w:val="Listenabsatz"/>
        <w:numPr>
          <w:ilvl w:val="1"/>
          <w:numId w:val="1"/>
        </w:numPr>
      </w:pPr>
      <w:r>
        <w:t>Erstellt die Notfall-KG</w:t>
      </w:r>
    </w:p>
    <w:p w14:paraId="3995456B" w14:textId="77777777" w:rsidR="00B81327" w:rsidRDefault="00B81327" w:rsidP="00B81327">
      <w:pPr>
        <w:pStyle w:val="Listenabsatz"/>
        <w:numPr>
          <w:ilvl w:val="1"/>
          <w:numId w:val="1"/>
        </w:numPr>
      </w:pPr>
      <w:r>
        <w:t xml:space="preserve">Legt ein </w:t>
      </w:r>
      <w:proofErr w:type="spellStart"/>
      <w:r>
        <w:t>Venflon</w:t>
      </w:r>
      <w:proofErr w:type="spellEnd"/>
      <w:r>
        <w:t>, stellt sicher, dass der/</w:t>
      </w:r>
      <w:proofErr w:type="spellStart"/>
      <w:r>
        <w:t>diePat</w:t>
      </w:r>
      <w:proofErr w:type="spellEnd"/>
      <w:r>
        <w:t xml:space="preserve">. Eine Stunde vorher ein </w:t>
      </w:r>
      <w:proofErr w:type="spellStart"/>
      <w:r>
        <w:t>Antihistaminikum</w:t>
      </w:r>
      <w:proofErr w:type="spellEnd"/>
      <w:r>
        <w:t xml:space="preserve"> genommen hat</w:t>
      </w:r>
    </w:p>
    <w:p w14:paraId="2E94F9DB" w14:textId="77777777" w:rsidR="00B81327" w:rsidRDefault="00B81327" w:rsidP="00B81327">
      <w:pPr>
        <w:pStyle w:val="Listenabsatz"/>
        <w:numPr>
          <w:ilvl w:val="1"/>
          <w:numId w:val="1"/>
        </w:numPr>
      </w:pPr>
      <w:r>
        <w:t xml:space="preserve">Impft die Patientin: mit dem Impfstoff, den die Fachperson aus dem Impfzentrum aufgezogen hat, </w:t>
      </w:r>
      <w:proofErr w:type="spellStart"/>
      <w:r>
        <w:t>i.m</w:t>
      </w:r>
      <w:proofErr w:type="spellEnd"/>
      <w:r>
        <w:t>. in den Oberarm, auch bei Blutverdünnung (dann muss mind. 3 min. komprimiert werden)</w:t>
      </w:r>
    </w:p>
    <w:p w14:paraId="24421430" w14:textId="77777777" w:rsidR="00B81327" w:rsidRDefault="00B81327" w:rsidP="00B81327">
      <w:pPr>
        <w:pStyle w:val="Listenabsatz"/>
        <w:numPr>
          <w:ilvl w:val="1"/>
          <w:numId w:val="1"/>
        </w:numPr>
      </w:pPr>
      <w:r>
        <w:t xml:space="preserve">Beobachtet Pat. mindestens 30 min nach der Impfung. Falls keine Probleme auftreten Entlassung nach Hause. </w:t>
      </w:r>
    </w:p>
    <w:sectPr w:rsidR="00B81327" w:rsidSect="00070E7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1134" w:left="1418" w:header="510" w:footer="34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aas, Stefanie" w:date="2021-03-12T10:39:00Z" w:initials="HS">
    <w:p w14:paraId="6CB0AAD3" w14:textId="77777777" w:rsidR="001221B7" w:rsidRDefault="001221B7">
      <w:pPr>
        <w:pStyle w:val="Kommentartext"/>
      </w:pPr>
      <w:r>
        <w:rPr>
          <w:rStyle w:val="Kommentarzeichen"/>
        </w:rPr>
        <w:annotationRef/>
      </w:r>
      <w:r>
        <w:t xml:space="preserve">Angaben (Vorname, Name, Geburtsdatum und Handynummer) an Standortleitung schicken, ich plane die Termine ins </w:t>
      </w:r>
      <w:proofErr w:type="spellStart"/>
      <w:r>
        <w:t>onedoc</w:t>
      </w:r>
      <w:proofErr w:type="spellEnd"/>
      <w:r>
        <w:t xml:space="preserve"> ein. Wäre mein Vorschlag.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B0AA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0AAD3" w16cid:durableId="23F5EE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D2E3" w14:textId="77777777" w:rsidR="00230B6D" w:rsidRDefault="00230B6D">
      <w:r>
        <w:separator/>
      </w:r>
    </w:p>
  </w:endnote>
  <w:endnote w:type="continuationSeparator" w:id="0">
    <w:p w14:paraId="2680BF3D" w14:textId="77777777" w:rsidR="00230B6D" w:rsidRDefault="0023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bottom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5954"/>
      <w:gridCol w:w="3119"/>
    </w:tblGrid>
    <w:tr w:rsidR="000C47AC" w14:paraId="6F238250" w14:textId="77777777" w:rsidTr="002137A9">
      <w:tc>
        <w:tcPr>
          <w:tcW w:w="5954" w:type="dxa"/>
        </w:tcPr>
        <w:p w14:paraId="661E9428" w14:textId="77777777" w:rsidR="00070E7D" w:rsidRDefault="006E0AAD" w:rsidP="00823EA6">
          <w:pPr>
            <w:pStyle w:val="Tabelle"/>
          </w:pPr>
          <w:r w:rsidRPr="00823EA6">
            <w:rPr>
              <w:rStyle w:val="Tabellefett"/>
            </w:rPr>
            <w:t>Fachverantwortliche(r) Autor(in):</w:t>
          </w:r>
          <w:r>
            <w:t xml:space="preserve"> </w:t>
          </w:r>
          <w:sdt>
            <w:sdtPr>
              <w:tag w:val="RIGHTSRESPONSIBLECONTROL"/>
              <w:id w:val="-1129551847"/>
              <w:showingPlcHdr/>
              <w:text/>
            </w:sdtPr>
            <w:sdtEndPr/>
            <w:sdtContent/>
          </w:sdt>
        </w:p>
      </w:tc>
      <w:tc>
        <w:tcPr>
          <w:tcW w:w="3119" w:type="dxa"/>
        </w:tcPr>
        <w:p w14:paraId="3E26BCBD" w14:textId="77777777" w:rsidR="00070E7D" w:rsidRPr="00823EA6" w:rsidRDefault="006E0AAD" w:rsidP="00823EA6">
          <w:pPr>
            <w:pStyle w:val="Tabelle"/>
          </w:pPr>
          <w:r w:rsidRPr="00823EA6">
            <w:rPr>
              <w:rStyle w:val="Tabellefett"/>
            </w:rPr>
            <w:t>Revisionsnummer:</w:t>
          </w:r>
          <w:r>
            <w:t xml:space="preserve"> </w:t>
          </w:r>
          <w:sdt>
            <w:sdtPr>
              <w:tag w:val="REVISIONCONTROL"/>
              <w:id w:val="-304081353"/>
              <w:showingPlcHdr/>
              <w:text/>
            </w:sdtPr>
            <w:sdtEndPr/>
            <w:sdtContent/>
          </w:sdt>
        </w:p>
      </w:tc>
    </w:tr>
  </w:tbl>
  <w:p w14:paraId="404B273B" w14:textId="0EA3CC9B" w:rsidR="00070E7D" w:rsidRPr="00577457" w:rsidRDefault="006E0AAD" w:rsidP="00320515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221B7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1221B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bottom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5954"/>
      <w:gridCol w:w="3119"/>
    </w:tblGrid>
    <w:tr w:rsidR="000C47AC" w14:paraId="56AD6E9F" w14:textId="77777777" w:rsidTr="00036C75">
      <w:tc>
        <w:tcPr>
          <w:tcW w:w="5954" w:type="dxa"/>
        </w:tcPr>
        <w:p w14:paraId="0BDC7DBF" w14:textId="77777777" w:rsidR="00070E7D" w:rsidRDefault="006E0AAD" w:rsidP="00036C75">
          <w:pPr>
            <w:pStyle w:val="Tabelle"/>
          </w:pPr>
          <w:r w:rsidRPr="00823EA6">
            <w:rPr>
              <w:rStyle w:val="Tabellefett"/>
            </w:rPr>
            <w:t>Fachverantwortliche(r) Autor(in)</w:t>
          </w:r>
          <w:r w:rsidR="005268AF">
            <w:rPr>
              <w:rStyle w:val="Tabellefett"/>
            </w:rPr>
            <w:t>:</w:t>
          </w:r>
          <w:r>
            <w:t xml:space="preserve"> </w:t>
          </w:r>
          <w:sdt>
            <w:sdtPr>
              <w:tag w:val="RIGHTSRESPONSIBLECONTROL"/>
              <w:id w:val="1606147924"/>
              <w:showingPlcHdr/>
              <w:text/>
            </w:sdtPr>
            <w:sdtEndPr/>
            <w:sdtContent/>
          </w:sdt>
        </w:p>
        <w:p w14:paraId="24D0C78E" w14:textId="77777777" w:rsidR="00070E7D" w:rsidRDefault="006E0AAD" w:rsidP="00036C75">
          <w:pPr>
            <w:pStyle w:val="Tabelle"/>
          </w:pPr>
          <w:r w:rsidRPr="00823EA6">
            <w:rPr>
              <w:rStyle w:val="Tabellefett"/>
            </w:rPr>
            <w:t>Prüfer(in):</w:t>
          </w:r>
          <w:r>
            <w:t xml:space="preserve"> </w:t>
          </w:r>
          <w:sdt>
            <w:sdtPr>
              <w:tag w:val="FIELD_315"/>
              <w:id w:val="-1924556322"/>
              <w:text/>
            </w:sdtPr>
            <w:sdtEndPr/>
            <w:sdtContent/>
          </w:sdt>
        </w:p>
        <w:p w14:paraId="78844AC7" w14:textId="77777777" w:rsidR="00070E7D" w:rsidRDefault="006E0AAD" w:rsidP="002C1FCB">
          <w:pPr>
            <w:pStyle w:val="Tabelle"/>
          </w:pPr>
          <w:r w:rsidRPr="00823EA6">
            <w:rPr>
              <w:rStyle w:val="Tabellefett"/>
            </w:rPr>
            <w:t>Freigeber(in):</w:t>
          </w:r>
          <w:r>
            <w:t xml:space="preserve"> </w:t>
          </w:r>
          <w:sdt>
            <w:sdtPr>
              <w:tag w:val="FIELD_143"/>
              <w:id w:val="435884021"/>
              <w:showingPlcHdr/>
              <w:text/>
            </w:sdtPr>
            <w:sdtEndPr/>
            <w:sdtContent/>
          </w:sdt>
        </w:p>
      </w:tc>
      <w:tc>
        <w:tcPr>
          <w:tcW w:w="3119" w:type="dxa"/>
        </w:tcPr>
        <w:p w14:paraId="0635BD57" w14:textId="77777777" w:rsidR="00070E7D" w:rsidRPr="00823EA6" w:rsidRDefault="006E0AAD" w:rsidP="002C1FCB">
          <w:pPr>
            <w:pStyle w:val="Tabelle"/>
          </w:pPr>
          <w:r w:rsidRPr="00823EA6">
            <w:rPr>
              <w:rStyle w:val="Tabellefett"/>
            </w:rPr>
            <w:t>Revisionsnummer:</w:t>
          </w:r>
          <w:r>
            <w:t xml:space="preserve"> </w:t>
          </w:r>
          <w:sdt>
            <w:sdtPr>
              <w:tag w:val="REVISIONCONTROL"/>
              <w:id w:val="2098135134"/>
              <w:showingPlcHdr/>
              <w:text/>
            </w:sdtPr>
            <w:sdtEndPr/>
            <w:sdtContent/>
          </w:sdt>
        </w:p>
      </w:tc>
    </w:tr>
  </w:tbl>
  <w:p w14:paraId="5679B68E" w14:textId="61F5EC12" w:rsidR="00070E7D" w:rsidRPr="00577457" w:rsidRDefault="006E0AAD" w:rsidP="00320515">
    <w:pPr>
      <w:pStyle w:val="Fuzeile"/>
      <w:jc w:val="right"/>
    </w:pPr>
    <w:r w:rsidRPr="00577457">
      <w:t xml:space="preserve">Seite </w:t>
    </w:r>
    <w:r w:rsidRPr="00577457">
      <w:fldChar w:fldCharType="begin"/>
    </w:r>
    <w:r w:rsidRPr="00577457">
      <w:instrText xml:space="preserve"> PAGE </w:instrText>
    </w:r>
    <w:r w:rsidRPr="00577457">
      <w:fldChar w:fldCharType="separate"/>
    </w:r>
    <w:r w:rsidR="001221B7">
      <w:rPr>
        <w:noProof/>
      </w:rPr>
      <w:t>1</w:t>
    </w:r>
    <w:r w:rsidRPr="00577457">
      <w:fldChar w:fldCharType="end"/>
    </w:r>
    <w:r>
      <w:t>/</w:t>
    </w:r>
    <w:r w:rsidRPr="00577457">
      <w:fldChar w:fldCharType="begin"/>
    </w:r>
    <w:r w:rsidRPr="00577457">
      <w:instrText xml:space="preserve"> NUMPAGES </w:instrText>
    </w:r>
    <w:r w:rsidRPr="00577457">
      <w:fldChar w:fldCharType="separate"/>
    </w:r>
    <w:r w:rsidR="001221B7">
      <w:rPr>
        <w:noProof/>
      </w:rPr>
      <w:t>2</w:t>
    </w:r>
    <w:r w:rsidRPr="0057745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74A24" w14:textId="77777777" w:rsidR="00230B6D" w:rsidRDefault="00230B6D">
      <w:r>
        <w:separator/>
      </w:r>
    </w:p>
  </w:footnote>
  <w:footnote w:type="continuationSeparator" w:id="0">
    <w:p w14:paraId="79B269B4" w14:textId="77777777" w:rsidR="00230B6D" w:rsidRDefault="0023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8A8A" w14:textId="77777777" w:rsidR="00070E7D" w:rsidRDefault="006E0AAD">
    <w:pPr>
      <w:pStyle w:val="Kopfzeile"/>
    </w:pPr>
    <w:r>
      <w:rPr>
        <w:noProof/>
      </w:rPr>
      <w:drawing>
        <wp:inline distT="0" distB="0" distL="0" distR="0" wp14:anchorId="60B700E8" wp14:editId="67AAADC7">
          <wp:extent cx="1263015" cy="396875"/>
          <wp:effectExtent l="0" t="0" r="0" b="3175"/>
          <wp:docPr id="2" name="Bild 2" descr="KSB_Logo-qu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B_Logo-qu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CellMar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9070"/>
    </w:tblGrid>
    <w:tr w:rsidR="000C47AC" w14:paraId="0CD64607" w14:textId="77777777" w:rsidTr="002A54FB">
      <w:sdt>
        <w:sdtPr>
          <w:rPr>
            <w:lang w:val="en-US"/>
          </w:rPr>
          <w:tag w:val="FIELD_54"/>
          <w:id w:val="1324395175"/>
          <w:showingPlcHdr/>
          <w:text/>
        </w:sdtPr>
        <w:sdtEndPr/>
        <w:sdtContent>
          <w:tc>
            <w:tcPr>
              <w:tcW w:w="9072" w:type="dxa"/>
            </w:tcPr>
            <w:p w14:paraId="22C8CFBD" w14:textId="77777777" w:rsidR="000C47AC" w:rsidRDefault="006E0AAD">
              <w:r>
                <w:rPr>
                  <w:lang w:val="en-US"/>
                </w:rPr>
                <w:t>Titel</w:t>
              </w:r>
            </w:p>
          </w:tc>
        </w:sdtContent>
      </w:sdt>
    </w:tr>
  </w:tbl>
  <w:p w14:paraId="13492F25" w14:textId="77777777" w:rsidR="00070E7D" w:rsidRPr="006E0AAD" w:rsidRDefault="00230B6D" w:rsidP="002A54FB">
    <w:pPr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8089" w14:textId="77777777" w:rsidR="00070E7D" w:rsidRDefault="006E0AAD">
    <w:pPr>
      <w:pStyle w:val="Kopfzeile"/>
    </w:pPr>
    <w:r>
      <w:rPr>
        <w:noProof/>
      </w:rPr>
      <w:drawing>
        <wp:inline distT="0" distB="0" distL="0" distR="0" wp14:anchorId="19D9A1E8" wp14:editId="4D25095D">
          <wp:extent cx="1263015" cy="396875"/>
          <wp:effectExtent l="0" t="0" r="0" b="3175"/>
          <wp:docPr id="1" name="Bild 1" descr="KSB_Logo-qu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B_Logo-qu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9CE6D" w14:textId="77777777" w:rsidR="00412E89" w:rsidRDefault="00230B6D" w:rsidP="00412E89">
    <w:pPr>
      <w:pStyle w:val="berschrift1"/>
    </w:pPr>
    <w:sdt>
      <w:sdtPr>
        <w:tag w:val="FIELD_175"/>
        <w:id w:val="-612060254"/>
        <w:text/>
      </w:sdtPr>
      <w:sdtEndPr/>
      <w:sdtContent>
        <w:r w:rsidR="00F61909">
          <w:t>SOP</w:t>
        </w:r>
      </w:sdtContent>
    </w:sdt>
    <w:r w:rsidR="00412E89">
      <w:t xml:space="preserve"> </w:t>
    </w:r>
  </w:p>
  <w:p w14:paraId="44511074" w14:textId="77777777" w:rsidR="00412E89" w:rsidRDefault="00230B6D" w:rsidP="00412E89">
    <w:pPr>
      <w:pStyle w:val="berschrift2"/>
    </w:pPr>
    <w:sdt>
      <w:sdtPr>
        <w:tag w:val="FIELD_54"/>
        <w:id w:val="1435865816"/>
        <w:text/>
      </w:sdtPr>
      <w:sdtEndPr/>
      <w:sdtContent>
        <w:r w:rsidR="00F61909">
          <w:t xml:space="preserve">COVID-19 Impfung mit </w:t>
        </w:r>
        <w:proofErr w:type="spellStart"/>
        <w:r w:rsidR="00F61909">
          <w:t>Comirnaty</w:t>
        </w:r>
        <w:proofErr w:type="spellEnd"/>
        <w:r w:rsidR="00F61909">
          <w:t xml:space="preserve">® oder </w:t>
        </w:r>
        <w:proofErr w:type="spellStart"/>
        <w:r w:rsidR="00F61909">
          <w:t>Moderna</w:t>
        </w:r>
        <w:proofErr w:type="spellEnd"/>
        <w:r w:rsidR="00F61909">
          <w:t xml:space="preserve"> COVID-19 </w:t>
        </w:r>
        <w:proofErr w:type="spellStart"/>
        <w:r w:rsidR="00F61909">
          <w:t>Vaccine</w:t>
        </w:r>
        <w:proofErr w:type="spellEnd"/>
        <w:r w:rsidR="00F61909">
          <w:t>® bei Patienten mit sehr hohem Risiko für eine Anaphylaxie</w:t>
        </w:r>
      </w:sdtContent>
    </w:sdt>
    <w:r w:rsidR="00412E89">
      <w:t xml:space="preserve"> </w:t>
    </w:r>
  </w:p>
  <w:tbl>
    <w:tblPr>
      <w:tblW w:w="9072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3969"/>
    </w:tblGrid>
    <w:tr w:rsidR="00412E89" w14:paraId="1823E499" w14:textId="77777777" w:rsidTr="00FD157B">
      <w:tc>
        <w:tcPr>
          <w:tcW w:w="5103" w:type="dxa"/>
          <w:vAlign w:val="center"/>
        </w:tcPr>
        <w:p w14:paraId="74F0F858" w14:textId="77777777" w:rsidR="00412E89" w:rsidRPr="00837E89" w:rsidRDefault="00412E89" w:rsidP="00412E89">
          <w:pPr>
            <w:pStyle w:val="Tabelle"/>
          </w:pPr>
          <w:r w:rsidRPr="00486798">
            <w:rPr>
              <w:rStyle w:val="Tabellefett"/>
            </w:rPr>
            <w:t>Geltungsbereich:</w:t>
          </w:r>
          <w:r w:rsidRPr="00837E89">
            <w:t xml:space="preserve"> </w:t>
          </w:r>
          <w:sdt>
            <w:sdtPr>
              <w:tag w:val="E_GELTUNGSBEREICH"/>
              <w:id w:val="1366251950"/>
              <w:text/>
            </w:sdtPr>
            <w:sdtEndPr/>
            <w:sdtContent>
              <w:r w:rsidR="00250AF8">
                <w:t>KSB</w:t>
              </w:r>
            </w:sdtContent>
          </w:sdt>
        </w:p>
      </w:tc>
      <w:tc>
        <w:tcPr>
          <w:tcW w:w="3969" w:type="dxa"/>
          <w:shd w:val="clear" w:color="auto" w:fill="auto"/>
          <w:vAlign w:val="center"/>
        </w:tcPr>
        <w:p w14:paraId="5B744FBD" w14:textId="77777777" w:rsidR="00412E89" w:rsidRDefault="00412E89" w:rsidP="00412E89">
          <w:pPr>
            <w:pStyle w:val="Tabelle"/>
          </w:pPr>
          <w:r w:rsidRPr="00486798">
            <w:rPr>
              <w:rStyle w:val="Tabellefett"/>
            </w:rPr>
            <w:t>Herausgeber:</w:t>
          </w:r>
          <w:r>
            <w:t xml:space="preserve"> </w:t>
          </w:r>
          <w:sdt>
            <w:sdtPr>
              <w:tag w:val="E_HERAUSGEBER"/>
              <w:id w:val="1661262933"/>
              <w:text/>
            </w:sdtPr>
            <w:sdtEndPr/>
            <w:sdtContent>
              <w:proofErr w:type="spellStart"/>
              <w:r w:rsidR="00250AF8">
                <w:t>Infektiologie</w:t>
              </w:r>
              <w:proofErr w:type="spellEnd"/>
            </w:sdtContent>
          </w:sdt>
        </w:p>
      </w:tc>
    </w:tr>
    <w:tr w:rsidR="00412E89" w14:paraId="6C41E6E3" w14:textId="77777777" w:rsidTr="00FD157B">
      <w:tc>
        <w:tcPr>
          <w:tcW w:w="5103" w:type="dxa"/>
          <w:tcBorders>
            <w:bottom w:val="single" w:sz="4" w:space="0" w:color="auto"/>
          </w:tcBorders>
          <w:vAlign w:val="center"/>
        </w:tcPr>
        <w:p w14:paraId="34057A61" w14:textId="77777777" w:rsidR="00412E89" w:rsidRPr="00837E89" w:rsidRDefault="00412E89" w:rsidP="00412E89">
          <w:pPr>
            <w:pStyle w:val="Tabelle"/>
          </w:pPr>
          <w:r w:rsidRPr="00486798">
            <w:rPr>
              <w:rStyle w:val="Tabellefett"/>
            </w:rPr>
            <w:t>Erstellt am:</w:t>
          </w:r>
          <w:r w:rsidRPr="00837E89">
            <w:t xml:space="preserve"> </w:t>
          </w:r>
          <w:sdt>
            <w:sdtPr>
              <w:tag w:val="FIELD_307"/>
              <w:id w:val="495151645"/>
              <w:showingPlcHdr/>
              <w:text/>
            </w:sdtPr>
            <w:sdtEndPr/>
            <w:sdtContent/>
          </w:sdt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134A8F0" w14:textId="77777777" w:rsidR="00412E89" w:rsidRDefault="00412E89" w:rsidP="00412E89">
          <w:pPr>
            <w:pStyle w:val="Tabelle"/>
          </w:pPr>
          <w:r w:rsidRPr="00486798">
            <w:rPr>
              <w:rStyle w:val="Tabellefett"/>
            </w:rPr>
            <w:t>Freigegeben am:</w:t>
          </w:r>
          <w:r>
            <w:t xml:space="preserve"> </w:t>
          </w:r>
          <w:sdt>
            <w:sdtPr>
              <w:tag w:val="FIELD_61"/>
              <w:id w:val="1489596905"/>
              <w:showingPlcHdr/>
              <w:text/>
            </w:sdtPr>
            <w:sdtEndPr/>
            <w:sdtContent/>
          </w:sdt>
        </w:p>
      </w:tc>
    </w:tr>
    <w:tr w:rsidR="00412E89" w14:paraId="7BF1C61E" w14:textId="77777777" w:rsidTr="00FD157B">
      <w:tc>
        <w:tcPr>
          <w:tcW w:w="5103" w:type="dxa"/>
          <w:tcBorders>
            <w:bottom w:val="nil"/>
          </w:tcBorders>
          <w:noWrap/>
          <w:tcMar>
            <w:top w:w="0" w:type="dxa"/>
            <w:bottom w:w="0" w:type="dxa"/>
          </w:tcMar>
          <w:vAlign w:val="center"/>
        </w:tcPr>
        <w:p w14:paraId="37437B4A" w14:textId="77777777" w:rsidR="00412E89" w:rsidRPr="00837E89" w:rsidRDefault="00412E89" w:rsidP="00412E89">
          <w:pPr>
            <w:pStyle w:val="Tabelle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  <w:noWrap/>
          <w:tcMar>
            <w:top w:w="0" w:type="dxa"/>
            <w:bottom w:w="0" w:type="dxa"/>
          </w:tcMar>
          <w:vAlign w:val="center"/>
        </w:tcPr>
        <w:p w14:paraId="32DDA438" w14:textId="77777777" w:rsidR="00412E89" w:rsidRDefault="00412E89" w:rsidP="00412E89">
          <w:pPr>
            <w:pStyle w:val="Tabelle"/>
          </w:pPr>
        </w:p>
      </w:tc>
    </w:tr>
  </w:tbl>
  <w:p w14:paraId="054A5B92" w14:textId="77777777" w:rsidR="00412E89" w:rsidRPr="00B07C29" w:rsidRDefault="00412E89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12988"/>
    <w:multiLevelType w:val="hybridMultilevel"/>
    <w:tmpl w:val="1A80F2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as, Stefanie">
    <w15:presenceInfo w15:providerId="AD" w15:userId="S-1-5-21-2124967372-1826044171-783698976-45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09"/>
    <w:rsid w:val="000C47AC"/>
    <w:rsid w:val="001221B7"/>
    <w:rsid w:val="0019640B"/>
    <w:rsid w:val="00230B6D"/>
    <w:rsid w:val="00250AF8"/>
    <w:rsid w:val="00315F8F"/>
    <w:rsid w:val="00363E2E"/>
    <w:rsid w:val="00395F7F"/>
    <w:rsid w:val="003D597A"/>
    <w:rsid w:val="00412E89"/>
    <w:rsid w:val="005268AF"/>
    <w:rsid w:val="005E6F58"/>
    <w:rsid w:val="006D5CC6"/>
    <w:rsid w:val="006E0AAD"/>
    <w:rsid w:val="007E7B77"/>
    <w:rsid w:val="00832876"/>
    <w:rsid w:val="00AA71A6"/>
    <w:rsid w:val="00B07C29"/>
    <w:rsid w:val="00B81327"/>
    <w:rsid w:val="00BC7686"/>
    <w:rsid w:val="00CC541F"/>
    <w:rsid w:val="00E6323D"/>
    <w:rsid w:val="00F6095F"/>
    <w:rsid w:val="00F61909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EDB321"/>
  <w15:docId w15:val="{438A5232-A182-40AA-A5D7-65129D8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70E7D"/>
    <w:rPr>
      <w:rFonts w:ascii="Arial" w:hAnsi="Arial"/>
      <w:sz w:val="22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1167DF"/>
    <w:pPr>
      <w:keepNext/>
      <w:spacing w:before="180" w:after="120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9640B"/>
    <w:pPr>
      <w:keepNext/>
      <w:spacing w:before="120"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A54FB"/>
    <w:pPr>
      <w:keepNext/>
      <w:spacing w:before="18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rsid w:val="00837E89"/>
    <w:rPr>
      <w:sz w:val="16"/>
    </w:rPr>
  </w:style>
  <w:style w:type="paragraph" w:styleId="Kopfzeile">
    <w:name w:val="header"/>
    <w:basedOn w:val="Standard"/>
    <w:rsid w:val="001D26BB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577457"/>
    <w:pPr>
      <w:tabs>
        <w:tab w:val="center" w:pos="4536"/>
        <w:tab w:val="right" w:pos="9072"/>
      </w:tabs>
      <w:spacing w:before="60"/>
    </w:pPr>
    <w:rPr>
      <w:sz w:val="16"/>
    </w:rPr>
  </w:style>
  <w:style w:type="character" w:customStyle="1" w:styleId="Tabellefett">
    <w:name w:val="Tabelle fett"/>
    <w:basedOn w:val="Absatz-Standardschriftart"/>
    <w:rsid w:val="00486798"/>
    <w:rPr>
      <w:rFonts w:ascii="Arial" w:hAnsi="Arial"/>
      <w:b/>
      <w:sz w:val="16"/>
    </w:rPr>
  </w:style>
  <w:style w:type="table" w:styleId="Tabellenraster">
    <w:name w:val="Table Grid"/>
    <w:basedOn w:val="NormaleTabelle"/>
    <w:rsid w:val="002A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77457"/>
  </w:style>
  <w:style w:type="paragraph" w:styleId="Sprechblasentext">
    <w:name w:val="Balloon Text"/>
    <w:basedOn w:val="Standard"/>
    <w:link w:val="SprechblasentextZchn"/>
    <w:rsid w:val="002C1F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FCB"/>
    <w:rPr>
      <w:rFonts w:ascii="Tahoma" w:hAnsi="Tahoma" w:cs="Tahoma"/>
      <w:sz w:val="16"/>
      <w:szCs w:val="16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2C1FCB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19640B"/>
    <w:rPr>
      <w:rFonts w:ascii="Arial" w:hAnsi="Arial" w:cs="Arial"/>
      <w:b/>
      <w:bCs/>
      <w:iCs/>
      <w:sz w:val="24"/>
      <w:szCs w:val="28"/>
      <w:lang w:val="de-CH" w:eastAsia="de-CH"/>
    </w:rPr>
  </w:style>
  <w:style w:type="paragraph" w:styleId="Listenabsatz">
    <w:name w:val="List Paragraph"/>
    <w:basedOn w:val="Standard"/>
    <w:uiPriority w:val="34"/>
    <w:qFormat/>
    <w:rsid w:val="00F61909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1221B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221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21B7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221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21B7"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Dokumenttyp</vt:lpstr>
      <vt:lpstr>Dokumenttyp</vt:lpstr>
    </vt:vector>
  </TitlesOfParts>
  <Company>Kantonsspital Baden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Dokumenttyp</dc:title>
  <dc:creator>Friedl, Andrée</dc:creator>
  <cp:lastModifiedBy>Eugen Paul Scheidegger</cp:lastModifiedBy>
  <cp:revision>2</cp:revision>
  <cp:lastPrinted>2014-08-07T07:02:00Z</cp:lastPrinted>
  <dcterms:created xsi:type="dcterms:W3CDTF">2021-03-12T12:49:00Z</dcterms:created>
  <dcterms:modified xsi:type="dcterms:W3CDTF">2021-03-12T12:49:00Z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EC891560-C43C-46CD-B02A-ADBAE3DA4687</vt:lpwstr>
  </property>
</Properties>
</file>